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34B" w:rsidRPr="00767975" w:rsidRDefault="007D77E4" w:rsidP="007D77E4">
      <w:pPr>
        <w:spacing w:after="0" w:line="360" w:lineRule="auto"/>
        <w:ind w:left="5670" w:right="49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ЗАТВЕРДЖЕНО </w:t>
      </w:r>
    </w:p>
    <w:p w:rsidR="0083334B" w:rsidRPr="00767975" w:rsidRDefault="003D00BD" w:rsidP="0083334B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 </w:t>
      </w:r>
      <w:r w:rsidR="007914B8">
        <w:rPr>
          <w:rFonts w:ascii="Times New Roman" w:hAnsi="Times New Roman"/>
          <w:color w:val="000000" w:themeColor="text1"/>
          <w:sz w:val="28"/>
          <w:szCs w:val="28"/>
          <w:lang w:val="uk-UA"/>
        </w:rPr>
        <w:t>69</w:t>
      </w:r>
      <w:r w:rsidR="0083334B" w:rsidRPr="007679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сесії </w:t>
      </w:r>
    </w:p>
    <w:p w:rsidR="00BB48EB" w:rsidRDefault="0083334B" w:rsidP="0083334B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67975">
        <w:rPr>
          <w:rFonts w:ascii="Times New Roman" w:hAnsi="Times New Roman"/>
          <w:color w:val="000000" w:themeColor="text1"/>
          <w:sz w:val="28"/>
          <w:szCs w:val="28"/>
          <w:lang w:val="uk-UA"/>
        </w:rPr>
        <w:t>Новгород-Сіверської міської ради</w:t>
      </w:r>
    </w:p>
    <w:p w:rsidR="0083334B" w:rsidRPr="00767975" w:rsidRDefault="0083334B" w:rsidP="00BB48EB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67975">
        <w:rPr>
          <w:rFonts w:ascii="Times New Roman" w:hAnsi="Times New Roman"/>
          <w:color w:val="000000" w:themeColor="text1"/>
          <w:sz w:val="28"/>
          <w:szCs w:val="28"/>
          <w:lang w:val="uk-UA"/>
        </w:rPr>
        <w:t>VIII скликання</w:t>
      </w:r>
    </w:p>
    <w:p w:rsidR="0083334B" w:rsidRPr="00767975" w:rsidRDefault="00BB48EB" w:rsidP="00E23A57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29</w:t>
      </w:r>
      <w:r w:rsidR="00BD23F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7914B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липня </w:t>
      </w:r>
      <w:r w:rsidR="00BD23FE">
        <w:rPr>
          <w:rFonts w:ascii="Times New Roman" w:hAnsi="Times New Roman"/>
          <w:color w:val="000000" w:themeColor="text1"/>
          <w:sz w:val="28"/>
          <w:szCs w:val="28"/>
          <w:lang w:val="uk-UA"/>
        </w:rPr>
        <w:t>202</w:t>
      </w:r>
      <w:r w:rsidR="00BD23FE">
        <w:rPr>
          <w:rFonts w:ascii="Times New Roman" w:hAnsi="Times New Roman"/>
          <w:color w:val="000000" w:themeColor="text1"/>
          <w:sz w:val="28"/>
          <w:szCs w:val="28"/>
          <w:lang w:val="en-US"/>
        </w:rPr>
        <w:t>6</w:t>
      </w:r>
      <w:r w:rsidR="0083334B" w:rsidRPr="007679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1980</w:t>
      </w:r>
    </w:p>
    <w:p w:rsidR="0083334B" w:rsidRPr="00767975" w:rsidRDefault="0083334B" w:rsidP="0083334B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678"/>
      </w:tblGrid>
      <w:tr w:rsidR="003A09BD" w:rsidRPr="00767975" w:rsidTr="00C26338">
        <w:trPr>
          <w:trHeight w:val="2302"/>
        </w:trPr>
        <w:tc>
          <w:tcPr>
            <w:tcW w:w="5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РОЗГЛЯНУТО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Відділ економіки міської ради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Начальник відділу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_______________________</w:t>
            </w:r>
            <w:r w:rsidR="007914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Ірина ПУЗИРЕЙ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br/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 w:eastAsia="ru-RU"/>
              </w:rPr>
              <w:t xml:space="preserve">(найменування уповноваженого органу, 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 w:eastAsia="ru-RU"/>
              </w:rPr>
              <w:t>який розглянув фінансовий план)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"____" _______________ 20      р.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ПОГОДЖЕНО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Заступник міського голови з питань діяльності виконавчих органів міської ради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____________________ </w:t>
            </w:r>
            <w:r w:rsidRPr="0076797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Сергій ЙОЖИКОВ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 w:eastAsia="ru-RU"/>
              </w:rPr>
              <w:t>(прізвище та ініціали заступника міського голови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)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"____" _______________ 20      р.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 М. П.</w:t>
            </w:r>
          </w:p>
        </w:tc>
      </w:tr>
    </w:tbl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8"/>
        <w:gridCol w:w="1559"/>
        <w:gridCol w:w="1596"/>
      </w:tblGrid>
      <w:tr w:rsidR="00786FE1" w:rsidRPr="00767975" w:rsidTr="00596354">
        <w:trPr>
          <w:trHeight w:val="132"/>
        </w:trPr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коди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0B133E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BD23F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Підприємство: </w:t>
            </w:r>
            <w:bookmarkStart w:id="0" w:name="_Hlk171513316"/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Комунальне</w:t>
            </w:r>
            <w:r w:rsidR="00D7700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підприє</w:t>
            </w:r>
            <w:r w:rsidR="00A45F06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мство «Добробут» Новгород-Сіверської міської ради Чернігівської області</w:t>
            </w:r>
            <w:bookmarkEnd w:id="0"/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за ЄДРПОУ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38049207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Орган управління: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Новгород-Сіверська міська рада Чернігівської області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за СПОДУ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Галузь: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Житлово-комунальне</w:t>
            </w:r>
            <w:r w:rsidR="00D7700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господарство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за ЗКГНГ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7410500000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Вид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економічної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діяльності: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68.20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за КВЕД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68.20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Місцезнаходження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: Чернігівська</w:t>
            </w:r>
            <w:r w:rsidR="00D7700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обл., м. Новгород-Сіверський, вул. </w:t>
            </w:r>
            <w:r w:rsidR="00A45F06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Свободи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 w:rsidR="00596354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буд.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A45F06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Телефон: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2-28-55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786FE1" w:rsidRPr="00BB48EB" w:rsidTr="00980A15">
        <w:trPr>
          <w:trHeight w:val="418"/>
        </w:trPr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Прізвище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та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ініціали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керівника: </w:t>
            </w:r>
            <w:r w:rsidR="00DA49EA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ДЕНИСЕНКО Олександр Геннадійович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</w:tbl>
    <w:p w:rsidR="00786FE1" w:rsidRPr="00767975" w:rsidRDefault="00786FE1" w:rsidP="00596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val="uk-UA" w:eastAsia="ru-RU"/>
        </w:rPr>
      </w:pPr>
    </w:p>
    <w:p w:rsidR="00980A15" w:rsidRPr="00767975" w:rsidRDefault="00786FE1" w:rsidP="00596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ФІНАНСОВИЙПЛАНПІДПРИЄМСТВАНА</w:t>
      </w:r>
      <w:r w:rsidR="00A45F06"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202</w:t>
      </w:r>
      <w:r w:rsidR="00BD23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7</w:t>
      </w:r>
      <w:r w:rsidR="00D7700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РІК</w:t>
      </w:r>
    </w:p>
    <w:p w:rsidR="00EE5507" w:rsidRDefault="00786FE1" w:rsidP="00596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</w:pPr>
      <w:bookmarkStart w:id="1" w:name="1948"/>
      <w:bookmarkEnd w:id="1"/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Основні</w:t>
      </w:r>
      <w:r w:rsidR="00D7700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фінансові</w:t>
      </w:r>
      <w:r w:rsidR="00D7700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показники</w:t>
      </w:r>
    </w:p>
    <w:p w:rsidR="009255E8" w:rsidRPr="009255E8" w:rsidRDefault="009255E8" w:rsidP="00596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val="uk-UA" w:eastAsia="ru-RU"/>
        </w:rPr>
      </w:pPr>
    </w:p>
    <w:p w:rsidR="00786FE1" w:rsidRPr="00767975" w:rsidRDefault="00786FE1" w:rsidP="0059635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val="uk-UA" w:eastAsia="ru-RU"/>
        </w:rPr>
      </w:pPr>
      <w:r w:rsidRPr="00767975">
        <w:rPr>
          <w:rFonts w:ascii="Times New Roman" w:eastAsia="Times New Roman" w:hAnsi="Times New Roman"/>
          <w:color w:val="000000" w:themeColor="text1"/>
          <w:lang w:val="uk-UA" w:eastAsia="ru-RU"/>
        </w:rPr>
        <w:t>Одиниці</w:t>
      </w:r>
      <w:r w:rsidR="00DD22FB">
        <w:rPr>
          <w:rFonts w:ascii="Times New Roman" w:eastAsia="Times New Roman" w:hAnsi="Times New Roman"/>
          <w:color w:val="000000" w:themeColor="text1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color w:val="000000" w:themeColor="text1"/>
          <w:lang w:val="uk-UA" w:eastAsia="ru-RU"/>
        </w:rPr>
        <w:t xml:space="preserve">виміру: </w:t>
      </w:r>
      <w:r w:rsidR="00AE1589" w:rsidRPr="00767975">
        <w:rPr>
          <w:rFonts w:ascii="Times New Roman" w:eastAsia="Times New Roman" w:hAnsi="Times New Roman"/>
          <w:color w:val="000000" w:themeColor="text1"/>
          <w:lang w:val="uk-UA" w:eastAsia="ru-RU"/>
        </w:rPr>
        <w:t>тисяч</w:t>
      </w:r>
      <w:r w:rsidR="00DD22FB">
        <w:rPr>
          <w:rFonts w:ascii="Times New Roman" w:eastAsia="Times New Roman" w:hAnsi="Times New Roman"/>
          <w:color w:val="000000" w:themeColor="text1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color w:val="000000" w:themeColor="text1"/>
          <w:lang w:val="uk-UA" w:eastAsia="ru-RU"/>
        </w:rPr>
        <w:t>гривень</w:t>
      </w:r>
    </w:p>
    <w:tbl>
      <w:tblPr>
        <w:tblW w:w="10064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67"/>
        <w:gridCol w:w="857"/>
        <w:gridCol w:w="850"/>
        <w:gridCol w:w="851"/>
        <w:gridCol w:w="844"/>
        <w:gridCol w:w="850"/>
        <w:gridCol w:w="851"/>
        <w:gridCol w:w="850"/>
      </w:tblGrid>
      <w:tr w:rsidR="0075331E" w:rsidRPr="00BB48EB" w:rsidTr="00FD5F29">
        <w:tc>
          <w:tcPr>
            <w:tcW w:w="354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Код рядка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Факт минулого року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Фінансовий план поточного року</w:t>
            </w:r>
          </w:p>
        </w:tc>
        <w:tc>
          <w:tcPr>
            <w:tcW w:w="85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Плановий</w:t>
            </w:r>
            <w:r w:rsidR="00DD22F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рік (усього)</w:t>
            </w:r>
          </w:p>
        </w:tc>
        <w:tc>
          <w:tcPr>
            <w:tcW w:w="339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У тому числі за кварталами</w:t>
            </w:r>
          </w:p>
        </w:tc>
      </w:tr>
      <w:tr w:rsidR="0075331E" w:rsidRPr="00767975" w:rsidTr="00FD5F29">
        <w:trPr>
          <w:trHeight w:val="1234"/>
        </w:trPr>
        <w:tc>
          <w:tcPr>
            <w:tcW w:w="3544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857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I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II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III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IV</w:t>
            </w:r>
          </w:p>
        </w:tc>
      </w:tr>
      <w:tr w:rsidR="0075331E" w:rsidRPr="00767975" w:rsidTr="00FD5F29">
        <w:trPr>
          <w:trHeight w:val="228"/>
        </w:trPr>
        <w:tc>
          <w:tcPr>
            <w:tcW w:w="3544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</w:t>
            </w:r>
          </w:p>
        </w:tc>
        <w:tc>
          <w:tcPr>
            <w:tcW w:w="857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</w:t>
            </w:r>
          </w:p>
        </w:tc>
        <w:tc>
          <w:tcPr>
            <w:tcW w:w="844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</w:t>
            </w:r>
          </w:p>
        </w:tc>
      </w:tr>
      <w:tr w:rsidR="0075331E" w:rsidRPr="00767975" w:rsidTr="00FD5F29">
        <w:trPr>
          <w:trHeight w:val="307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І. Формування</w:t>
            </w:r>
            <w:r w:rsidR="00DD22FB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прибутку</w:t>
            </w:r>
            <w:r w:rsidR="00DD22FB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підприємства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Доходи</w:t>
            </w:r>
            <w:r w:rsidR="00B80440"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47054D">
        <w:trPr>
          <w:trHeight w:val="75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Дохід (виручка) від</w:t>
            </w:r>
            <w:r w:rsidR="00DD22F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реалізації</w:t>
            </w:r>
            <w:r w:rsidR="00DD22F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продукції (товарів, робіт,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010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3664,56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47054D" w:rsidRDefault="0047054D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en-US" w:eastAsia="ru-RU"/>
              </w:rPr>
              <w:t>3847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</w:t>
            </w:r>
            <w:r w:rsidR="00B56DF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062E1" w:rsidRDefault="008651D0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6337,00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1600</w:t>
            </w:r>
            <w:r w:rsidR="006C4D5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1700</w:t>
            </w:r>
            <w:r w:rsidR="006C4D5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1600</w:t>
            </w:r>
            <w:r w:rsidR="006C4D5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1437,0</w:t>
            </w:r>
            <w:r w:rsidR="006C4D5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в т.ч. за рахунок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011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47054D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Податок на додану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вартість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610,76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A363D2" w:rsidRDefault="0047054D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641,17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8651D0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1056,17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266</w:t>
            </w:r>
            <w:r w:rsidR="006C4D5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283,33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239,50</w:t>
            </w:r>
          </w:p>
        </w:tc>
      </w:tr>
      <w:tr w:rsidR="0075331E" w:rsidRPr="00767975" w:rsidTr="0047054D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вирахування з доходу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47054D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47054D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A363D2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Чистий</w:t>
            </w:r>
            <w:r w:rsidR="00DD22FB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дохід (виручка) від</w:t>
            </w:r>
            <w:r w:rsidR="00DD22FB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реалізації</w:t>
            </w:r>
            <w:r w:rsidR="00DD22FB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A363D2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040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A363D2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3053,80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A363D2" w:rsidRDefault="0047054D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3205,83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8C0834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5280,83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8C0834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1333</w:t>
            </w:r>
            <w:r w:rsidR="006C4D5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B46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1416,67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1333</w:t>
            </w:r>
            <w:r w:rsidR="008C083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1197,50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операційні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050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DD22FB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охід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операційної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оренди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051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DD22FB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держані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гранти та субсидії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052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DD22FB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охід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реалізації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необоротних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активів, утримуваних для продажу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053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Дохід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060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006DCE">
        <w:trPr>
          <w:trHeight w:val="252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фінансові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070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1C69F5" w:rsidTr="0047054D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C69F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Інші доходи </w:t>
            </w:r>
            <w:r w:rsidR="002B6814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–</w:t>
            </w:r>
            <w:r w:rsidR="00DD22F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1C69F5"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>фінансова</w:t>
            </w:r>
            <w:r w:rsidR="00DD22FB"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C69F5"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>підтримка з місцевого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C69F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080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1999,3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47054D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2500,0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3120</w:t>
            </w:r>
            <w:r w:rsidR="0097080F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75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8C0834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680</w:t>
            </w:r>
            <w:r w:rsidR="0058437B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77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58437B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F508E" w:rsidP="002F3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92</w:t>
            </w:r>
            <w:r w:rsidR="002F3B76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58437B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6C7C78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охід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реалізації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фінансових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інвестицій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081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6C7C78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охід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3E7BFC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безоплатно одержаних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082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58437B">
        <w:trPr>
          <w:trHeight w:val="332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Усього</w:t>
            </w:r>
            <w:r w:rsidR="006C7C78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доходів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090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5053,1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5705,83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8400</w:t>
            </w:r>
            <w:r w:rsidR="008651D0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,83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208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8C0834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96</w:t>
            </w:r>
            <w:r w:rsidR="008C0834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8C0834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211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8C0834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,50</w:t>
            </w:r>
          </w:p>
        </w:tc>
      </w:tr>
      <w:tr w:rsidR="0075331E" w:rsidRPr="00767975" w:rsidTr="0058437B">
        <w:trPr>
          <w:trHeight w:val="364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  <w:r w:rsidR="00B80440"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Собівартість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реалізованої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продукції (товарів, робіт і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E571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4830,60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4958,90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3D0C97" w:rsidP="00852D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>7385</w:t>
            </w:r>
            <w:r w:rsidR="008C0834" w:rsidRPr="00112298"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>,34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18</w:t>
            </w:r>
            <w:r w:rsidR="002510E7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185</w:t>
            </w:r>
            <w:r w:rsidR="002510E7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19</w:t>
            </w:r>
            <w:r w:rsidR="002510E7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3D0C97" w:rsidP="00852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1835</w:t>
            </w:r>
            <w:r w:rsidR="002510E7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,34</w:t>
            </w:r>
          </w:p>
        </w:tc>
      </w:tr>
      <w:tr w:rsidR="0075331E" w:rsidRPr="00767975" w:rsidTr="00FD5F29">
        <w:trPr>
          <w:trHeight w:val="97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Адміністративні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609,9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634,4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312390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965,30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16556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270</w:t>
            </w:r>
            <w:r w:rsidR="004477E6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16556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</w:t>
            </w:r>
            <w:r w:rsidR="00377D97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0,0</w:t>
            </w:r>
            <w:r w:rsidR="008C083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377D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</w:t>
            </w:r>
            <w:r w:rsidR="0016556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16556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275,30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 на збут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FD5F29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Інші операційні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Фінансові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140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150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Усього</w:t>
            </w:r>
            <w:r w:rsidR="00B66EB9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170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5440,50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5593,3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3D0C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835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8651D0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</w:t>
            </w:r>
            <w:r w:rsidR="002F508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</w:t>
            </w:r>
            <w:r w:rsidR="0016556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207</w:t>
            </w:r>
            <w:r w:rsidR="0016556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</w:t>
            </w:r>
            <w:r w:rsidR="00377D9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16556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</w:t>
            </w:r>
            <w:r w:rsidR="0016556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0,64</w:t>
            </w:r>
          </w:p>
        </w:tc>
      </w:tr>
      <w:tr w:rsidR="0075331E" w:rsidRPr="00767975" w:rsidTr="0058437B">
        <w:trPr>
          <w:trHeight w:val="418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FD5F29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Фінансові</w:t>
            </w:r>
            <w:r w:rsidR="00B66EB9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результати</w:t>
            </w:r>
            <w:r w:rsidR="00B66EB9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Валовий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прибуток (збиток)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180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-1776,80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</w:t>
            </w:r>
            <w:r w:rsidR="00E571E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1753,07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04022D" w:rsidP="00E57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</w:t>
            </w:r>
            <w:r w:rsidR="003D0C9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</w:t>
            </w:r>
            <w:r w:rsidR="004477E6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,51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EF77C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en-US" w:eastAsia="ru-RU"/>
              </w:rPr>
              <w:t>-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</w:t>
            </w:r>
            <w:r w:rsidR="004B2900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66</w:t>
            </w:r>
            <w:r w:rsidR="00B64A2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-43</w:t>
            </w:r>
            <w:r w:rsidR="00EF77C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2510E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-5</w:t>
            </w:r>
            <w:r w:rsidR="002510E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</w:t>
            </w:r>
            <w:r w:rsidR="00EF77C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en-US" w:eastAsia="ru-RU"/>
              </w:rPr>
              <w:t>6</w:t>
            </w:r>
            <w:r w:rsidR="002510E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-6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EF77C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7,84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E571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1776,80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1753,07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3D0C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2104,51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</w:t>
            </w:r>
            <w:r w:rsidR="00B64A2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433,33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637,84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Фінансові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результати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операційної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діяльності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190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5F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</w:t>
            </w:r>
            <w:r w:rsidR="005F6DD8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2386,7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5F6DD8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-2387,47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3D0C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-3069,8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97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97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65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97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97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91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3,14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5F6DD8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2386,7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5F6DD8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2387,47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3D0C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</w:t>
            </w:r>
            <w:r w:rsidR="002F3B76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9,81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65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91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3,14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A669C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Фінансові</w:t>
            </w:r>
            <w:r w:rsidR="004A4913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результати</w:t>
            </w:r>
            <w:r w:rsidR="004A4913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4A4913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звичайної</w:t>
            </w:r>
            <w:r w:rsidR="004A4913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діяльності до оподаткування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1B07F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-387,4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+112,53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50,19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F3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+13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</w:t>
            </w:r>
            <w:r w:rsidR="002F508E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</w:t>
            </w: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</w:t>
            </w:r>
            <w:r w:rsidR="002F3B76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508E" w:rsidP="00B64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-6</w:t>
            </w:r>
            <w:r w:rsidR="002F3B76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</w:t>
            </w: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86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112,53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50,19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13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,86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B5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387,40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20,26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</w:t>
            </w:r>
            <w:r w:rsidR="006069A2"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,03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2,4</w:t>
            </w:r>
            <w:r w:rsidR="006069A2"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4,8</w:t>
            </w:r>
            <w:r w:rsidR="006069A2"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1,2</w:t>
            </w:r>
            <w:r w:rsidR="006069A2"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Чистий: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221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6C4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92,27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2F508E" w:rsidP="006C4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41,16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10,9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21,8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2,7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B64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5,6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222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387,40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1127CC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7CC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7C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Відрахування частини прибутку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7C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BB48EB" w:rsidTr="00006DCE">
        <w:trPr>
          <w:trHeight w:val="228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II. Елементи операційних витрат (разом)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Матеріальні</w:t>
            </w:r>
            <w:r w:rsidR="00CD33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240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420,7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773,24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404,94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102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105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97,94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 на оплату праці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250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2004,6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977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1450,9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3418,6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830,00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870,00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870,00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848,60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Відрахування на соціальні заходи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436,6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319,16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7E5C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752,10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182,60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633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191,40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186,70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Амортизація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270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539,3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550,0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en-US" w:eastAsia="ru-RU"/>
              </w:rPr>
              <w:t>1255</w:t>
            </w: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313,75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313,75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313,75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313,75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операційні</w:t>
            </w:r>
            <w:r w:rsidR="0063786A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280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1999,3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2500,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252</w:t>
            </w:r>
            <w:r w:rsidR="006069A2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70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633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65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600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57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</w:tr>
      <w:tr w:rsidR="006069A2" w:rsidRPr="00767975" w:rsidTr="00B64A2E">
        <w:trPr>
          <w:trHeight w:val="60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Разом (сума рядків з 240 по 280):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290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5440,50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4324,18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8350</w:t>
            </w:r>
            <w:r w:rsidR="006069A2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212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8,35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2130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207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5,15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201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6,99</w:t>
            </w:r>
          </w:p>
        </w:tc>
      </w:tr>
      <w:tr w:rsidR="006069A2" w:rsidRPr="00767975" w:rsidTr="00006DCE">
        <w:trPr>
          <w:trHeight w:val="221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ІІІ. Обов’язкові платежі підприємства до бюджету та державних цільових фондів</w:t>
            </w:r>
          </w:p>
        </w:tc>
      </w:tr>
      <w:tr w:rsidR="006069A2" w:rsidRPr="00767975" w:rsidTr="00FD5F29">
        <w:trPr>
          <w:trHeight w:val="644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Сплата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поточних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податків та обов’язкових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платежів до державного бюджету,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300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633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610,76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661,43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1065</w:t>
            </w:r>
            <w:r w:rsidR="006069A2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,20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269,0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288,1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267,2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240,7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20,26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</w:t>
            </w:r>
            <w:r w:rsidR="006069A2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,03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2,4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633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4,8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0,6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1,2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ПДВ, що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підлягає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сплаті до бюджету за підсумками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звітного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A15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610,76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641,17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1056,17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283,33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239,50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ПДВ, що підлягає відшкодуванню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бюджету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підсумками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звітного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303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податки, у тому числі</w:t>
            </w:r>
          </w:p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(розшифрувати):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304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9B183E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ідрахування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частини чистого прибутку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комунальними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підприємствами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304/1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304/2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Погашення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податкової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заборгованості,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310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9B183E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огашення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proofErr w:type="spellStart"/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реструктуризованих</w:t>
            </w:r>
            <w:proofErr w:type="spellEnd"/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та відстрочених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сум, що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підлягають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сплаті у поточному році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до державних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цільових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фондів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неустойки (штрафи, пені)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Внески до державних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цільових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фондів,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320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513,8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544,4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827,10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199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211,40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205,70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внески до фондів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соціального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страхування – єдиний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внесок на загальнообов'язкове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державне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соціальне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страхування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321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466,0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479,4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752,10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182,60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191,40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186,70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322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Інші обов’язкові</w:t>
            </w:r>
            <w:r w:rsidR="009B183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платежі,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BE7C0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9B183E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М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ісцеві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податки та збори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331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BE7C0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9B183E" w:rsidP="00143169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нші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платежі (розшифрувати)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332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47,8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65,0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BE7C0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BE7C0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75,0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17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</w:tr>
      <w:tr w:rsidR="006069A2" w:rsidRPr="00BB48EB" w:rsidTr="00FD5F29">
        <w:trPr>
          <w:trHeight w:val="347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IV. Капітальні</w:t>
            </w:r>
            <w:r w:rsidR="001D0ED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інвестиції</w:t>
            </w:r>
            <w:r w:rsidR="001D0ED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протягом року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Капітальне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будівництво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340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341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Придбання (виготовлення) основних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засобів та інших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необоротних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матеріальних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350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351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Придбання (створення) нематеріальних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360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361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Погашення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отриманих на капітальні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інвестиції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позик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370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371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Модернізація, модифікація, дообладнання, реконструкція, інші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види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поліпшення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необоротних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380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381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Разом (сума рядків 340, 350, 360, 370, 380)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390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коштів (сума рядків 341, 351, 361, 371, 381)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391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006DCE">
        <w:trPr>
          <w:trHeight w:val="282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V. Додаткова</w:t>
            </w:r>
            <w:r w:rsidR="001D0ED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інформація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Чисельність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працівників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400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</w:tr>
      <w:tr w:rsidR="006069A2" w:rsidRPr="00767975" w:rsidTr="00FD5F29">
        <w:trPr>
          <w:trHeight w:val="322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Первісна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вартість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основних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засобів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15152,0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8000,00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17000,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Податкова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заборгованість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Заборгованість перед працівниками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із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виплати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заробітної плати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</w:tbl>
    <w:p w:rsidR="00786FE1" w:rsidRPr="00767975" w:rsidRDefault="00786FE1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</w:pPr>
    </w:p>
    <w:p w:rsidR="0096731B" w:rsidRPr="00767975" w:rsidRDefault="0096731B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</w:pPr>
    </w:p>
    <w:p w:rsidR="00786FE1" w:rsidRPr="00767975" w:rsidRDefault="00786FE1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</w:pPr>
      <w:r w:rsidRPr="0076797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Директор</w:t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="00CF4244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 xml:space="preserve">       </w:t>
      </w:r>
      <w:r w:rsidR="00EA7795" w:rsidRPr="00750750">
        <w:rPr>
          <w:rFonts w:ascii="Times New Roman" w:eastAsia="Times New Roman" w:hAnsi="Times New Roman"/>
          <w:bCs/>
          <w:color w:val="000000" w:themeColor="text1"/>
          <w:sz w:val="28"/>
          <w:szCs w:val="27"/>
          <w:lang w:val="uk-UA" w:eastAsia="ru-RU"/>
        </w:rPr>
        <w:t xml:space="preserve">Олександр </w:t>
      </w:r>
      <w:r w:rsidR="00EA7795"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>ДЕНИСЕНКО</w:t>
      </w:r>
    </w:p>
    <w:p w:rsidR="004A7114" w:rsidRPr="00767975" w:rsidRDefault="004A7114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</w:pPr>
    </w:p>
    <w:p w:rsidR="0083596E" w:rsidRPr="00767975" w:rsidRDefault="00CF4244" w:rsidP="00CF42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>Секретар міської ради</w:t>
      </w:r>
      <w:r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  <w:t xml:space="preserve">         </w:t>
      </w:r>
      <w:bookmarkStart w:id="2" w:name="_GoBack"/>
      <w:bookmarkEnd w:id="2"/>
      <w:r w:rsidR="00EA7795"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>Юрій ЛАКОЗА</w:t>
      </w:r>
    </w:p>
    <w:sectPr w:rsidR="0083596E" w:rsidRPr="00767975" w:rsidSect="00804C6A">
      <w:headerReference w:type="default" r:id="rId9"/>
      <w:pgSz w:w="12240" w:h="15840"/>
      <w:pgMar w:top="1134" w:right="567" w:bottom="1134" w:left="170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C7F" w:rsidRDefault="00CE6C7F" w:rsidP="00A40B47">
      <w:pPr>
        <w:spacing w:after="0" w:line="240" w:lineRule="auto"/>
      </w:pPr>
      <w:r>
        <w:separator/>
      </w:r>
    </w:p>
  </w:endnote>
  <w:endnote w:type="continuationSeparator" w:id="0">
    <w:p w:rsidR="00CE6C7F" w:rsidRDefault="00CE6C7F" w:rsidP="00A4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C7F" w:rsidRDefault="00CE6C7F" w:rsidP="00A40B47">
      <w:pPr>
        <w:spacing w:after="0" w:line="240" w:lineRule="auto"/>
      </w:pPr>
      <w:r>
        <w:separator/>
      </w:r>
    </w:p>
  </w:footnote>
  <w:footnote w:type="continuationSeparator" w:id="0">
    <w:p w:rsidR="00CE6C7F" w:rsidRDefault="00CE6C7F" w:rsidP="00A40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26788321"/>
      <w:docPartObj>
        <w:docPartGallery w:val="Page Numbers (Top of Page)"/>
        <w:docPartUnique/>
      </w:docPartObj>
    </w:sdtPr>
    <w:sdtContent>
      <w:p w:rsidR="00E23A57" w:rsidRPr="00A40B47" w:rsidRDefault="00E23A57" w:rsidP="00A40B47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A40B47">
          <w:rPr>
            <w:rFonts w:ascii="Times New Roman" w:hAnsi="Times New Roman"/>
            <w:sz w:val="24"/>
            <w:szCs w:val="24"/>
          </w:rPr>
          <w:fldChar w:fldCharType="begin"/>
        </w:r>
        <w:r w:rsidRPr="00A40B4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40B47">
          <w:rPr>
            <w:rFonts w:ascii="Times New Roman" w:hAnsi="Times New Roman"/>
            <w:sz w:val="24"/>
            <w:szCs w:val="24"/>
          </w:rPr>
          <w:fldChar w:fldCharType="separate"/>
        </w:r>
        <w:r w:rsidR="00CF4244">
          <w:rPr>
            <w:rFonts w:ascii="Times New Roman" w:hAnsi="Times New Roman"/>
            <w:noProof/>
            <w:sz w:val="24"/>
            <w:szCs w:val="24"/>
          </w:rPr>
          <w:t>3</w:t>
        </w:r>
        <w:r w:rsidRPr="00A40B4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8F9"/>
    <w:multiLevelType w:val="hybridMultilevel"/>
    <w:tmpl w:val="6B725B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0438F1"/>
    <w:multiLevelType w:val="hybridMultilevel"/>
    <w:tmpl w:val="86888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95064"/>
    <w:multiLevelType w:val="hybridMultilevel"/>
    <w:tmpl w:val="1C2AC858"/>
    <w:lvl w:ilvl="0" w:tplc="EBA6D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29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76E7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440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08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BA3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A4C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BA1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EFE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70767E"/>
    <w:multiLevelType w:val="hybridMultilevel"/>
    <w:tmpl w:val="465C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23F72"/>
    <w:multiLevelType w:val="hybridMultilevel"/>
    <w:tmpl w:val="C0945F70"/>
    <w:lvl w:ilvl="0" w:tplc="D7F20C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C34A51"/>
    <w:multiLevelType w:val="hybridMultilevel"/>
    <w:tmpl w:val="D9D2D12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230035"/>
    <w:multiLevelType w:val="hybridMultilevel"/>
    <w:tmpl w:val="648E2A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B980A02"/>
    <w:multiLevelType w:val="hybridMultilevel"/>
    <w:tmpl w:val="42AE6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D33BCA"/>
    <w:multiLevelType w:val="hybridMultilevel"/>
    <w:tmpl w:val="01489418"/>
    <w:lvl w:ilvl="0" w:tplc="C85058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05CF3"/>
    <w:multiLevelType w:val="hybridMultilevel"/>
    <w:tmpl w:val="200232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6C1F17"/>
    <w:multiLevelType w:val="hybridMultilevel"/>
    <w:tmpl w:val="BCD03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D10E3"/>
    <w:multiLevelType w:val="hybridMultilevel"/>
    <w:tmpl w:val="313E9F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443B3"/>
    <w:multiLevelType w:val="hybridMultilevel"/>
    <w:tmpl w:val="DC3A15CC"/>
    <w:lvl w:ilvl="0" w:tplc="C85058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46B1A"/>
    <w:multiLevelType w:val="hybridMultilevel"/>
    <w:tmpl w:val="42BA6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31D9E"/>
    <w:multiLevelType w:val="hybridMultilevel"/>
    <w:tmpl w:val="EA3494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30C37"/>
    <w:multiLevelType w:val="hybridMultilevel"/>
    <w:tmpl w:val="B1429D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80C4787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0D92F92"/>
    <w:multiLevelType w:val="hybridMultilevel"/>
    <w:tmpl w:val="5A04A75A"/>
    <w:lvl w:ilvl="0" w:tplc="53CE73F2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2EA7E55"/>
    <w:multiLevelType w:val="multilevel"/>
    <w:tmpl w:val="AE184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33615AEE"/>
    <w:multiLevelType w:val="hybridMultilevel"/>
    <w:tmpl w:val="024C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11C39"/>
    <w:multiLevelType w:val="hybridMultilevel"/>
    <w:tmpl w:val="E14006E8"/>
    <w:lvl w:ilvl="0" w:tplc="1264CD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B16018C"/>
    <w:multiLevelType w:val="hybridMultilevel"/>
    <w:tmpl w:val="A7AE5808"/>
    <w:lvl w:ilvl="0" w:tplc="97400B3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FA84292"/>
    <w:multiLevelType w:val="hybridMultilevel"/>
    <w:tmpl w:val="2632D0BC"/>
    <w:lvl w:ilvl="0" w:tplc="FB16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573F8"/>
    <w:multiLevelType w:val="hybridMultilevel"/>
    <w:tmpl w:val="67F225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A50A76"/>
    <w:multiLevelType w:val="hybridMultilevel"/>
    <w:tmpl w:val="2B2234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42EC0FD6"/>
    <w:multiLevelType w:val="hybridMultilevel"/>
    <w:tmpl w:val="64741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59013B"/>
    <w:multiLevelType w:val="hybridMultilevel"/>
    <w:tmpl w:val="CB446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9858B0"/>
    <w:multiLevelType w:val="hybridMultilevel"/>
    <w:tmpl w:val="57E66E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E50C0"/>
    <w:multiLevelType w:val="hybridMultilevel"/>
    <w:tmpl w:val="4A7A97B8"/>
    <w:lvl w:ilvl="0" w:tplc="DC286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5A4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C6C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CD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F4D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805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625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EE6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D07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160053D"/>
    <w:multiLevelType w:val="hybridMultilevel"/>
    <w:tmpl w:val="2B2234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51A3269F"/>
    <w:multiLevelType w:val="hybridMultilevel"/>
    <w:tmpl w:val="97562D64"/>
    <w:lvl w:ilvl="0" w:tplc="DC286D9C">
      <w:start w:val="1"/>
      <w:numFmt w:val="bullet"/>
      <w:lvlText w:val="•"/>
      <w:lvlJc w:val="left"/>
      <w:pPr>
        <w:ind w:left="5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30">
    <w:nsid w:val="552E069E"/>
    <w:multiLevelType w:val="hybridMultilevel"/>
    <w:tmpl w:val="F3827924"/>
    <w:lvl w:ilvl="0" w:tplc="C85058F2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1">
    <w:nsid w:val="568568C1"/>
    <w:multiLevelType w:val="hybridMultilevel"/>
    <w:tmpl w:val="3DF2F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54B5C"/>
    <w:multiLevelType w:val="multilevel"/>
    <w:tmpl w:val="9B90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F61C9D"/>
    <w:multiLevelType w:val="multilevel"/>
    <w:tmpl w:val="CF64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EA676C"/>
    <w:multiLevelType w:val="hybridMultilevel"/>
    <w:tmpl w:val="B90C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C47CDF"/>
    <w:multiLevelType w:val="hybridMultilevel"/>
    <w:tmpl w:val="AB8A66A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2634226"/>
    <w:multiLevelType w:val="hybridMultilevel"/>
    <w:tmpl w:val="C4EE81B4"/>
    <w:lvl w:ilvl="0" w:tplc="FB16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242B4E"/>
    <w:multiLevelType w:val="hybridMultilevel"/>
    <w:tmpl w:val="1F148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5D7442F"/>
    <w:multiLevelType w:val="hybridMultilevel"/>
    <w:tmpl w:val="24F2A4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1A082B"/>
    <w:multiLevelType w:val="hybridMultilevel"/>
    <w:tmpl w:val="51083692"/>
    <w:lvl w:ilvl="0" w:tplc="4F54C99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075772"/>
    <w:multiLevelType w:val="hybridMultilevel"/>
    <w:tmpl w:val="EEF837F4"/>
    <w:lvl w:ilvl="0" w:tplc="FB16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151B72"/>
    <w:multiLevelType w:val="hybridMultilevel"/>
    <w:tmpl w:val="21680F14"/>
    <w:lvl w:ilvl="0" w:tplc="6A22FE8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>
    <w:nsid w:val="6EEC2DE1"/>
    <w:multiLevelType w:val="hybridMultilevel"/>
    <w:tmpl w:val="06B6ED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1A34BD7"/>
    <w:multiLevelType w:val="hybridMultilevel"/>
    <w:tmpl w:val="69766C5E"/>
    <w:lvl w:ilvl="0" w:tplc="BF8A84B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2A03AEA"/>
    <w:multiLevelType w:val="hybridMultilevel"/>
    <w:tmpl w:val="DF3EFF4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2C1205C"/>
    <w:multiLevelType w:val="hybridMultilevel"/>
    <w:tmpl w:val="66982A7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95A3B38"/>
    <w:multiLevelType w:val="multilevel"/>
    <w:tmpl w:val="10FC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E77EFD"/>
    <w:multiLevelType w:val="hybridMultilevel"/>
    <w:tmpl w:val="1A3A8D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E6F3108"/>
    <w:multiLevelType w:val="hybridMultilevel"/>
    <w:tmpl w:val="5F28F454"/>
    <w:lvl w:ilvl="0" w:tplc="D9F87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ru-RU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0"/>
  </w:num>
  <w:num w:numId="4">
    <w:abstractNumId w:val="6"/>
  </w:num>
  <w:num w:numId="5">
    <w:abstractNumId w:val="4"/>
  </w:num>
  <w:num w:numId="6">
    <w:abstractNumId w:val="27"/>
  </w:num>
  <w:num w:numId="7">
    <w:abstractNumId w:val="21"/>
  </w:num>
  <w:num w:numId="8">
    <w:abstractNumId w:val="18"/>
  </w:num>
  <w:num w:numId="9">
    <w:abstractNumId w:val="5"/>
  </w:num>
  <w:num w:numId="10">
    <w:abstractNumId w:val="3"/>
  </w:num>
  <w:num w:numId="11">
    <w:abstractNumId w:val="7"/>
  </w:num>
  <w:num w:numId="12">
    <w:abstractNumId w:val="8"/>
  </w:num>
  <w:num w:numId="13">
    <w:abstractNumId w:val="43"/>
  </w:num>
  <w:num w:numId="14">
    <w:abstractNumId w:val="36"/>
  </w:num>
  <w:num w:numId="15">
    <w:abstractNumId w:val="41"/>
  </w:num>
  <w:num w:numId="16">
    <w:abstractNumId w:val="39"/>
  </w:num>
  <w:num w:numId="17">
    <w:abstractNumId w:val="1"/>
  </w:num>
  <w:num w:numId="18">
    <w:abstractNumId w:val="31"/>
  </w:num>
  <w:num w:numId="19">
    <w:abstractNumId w:val="29"/>
  </w:num>
  <w:num w:numId="20">
    <w:abstractNumId w:val="14"/>
  </w:num>
  <w:num w:numId="21">
    <w:abstractNumId w:val="12"/>
  </w:num>
  <w:num w:numId="22">
    <w:abstractNumId w:val="11"/>
  </w:num>
  <w:num w:numId="23">
    <w:abstractNumId w:val="10"/>
  </w:num>
  <w:num w:numId="24">
    <w:abstractNumId w:val="13"/>
  </w:num>
  <w:num w:numId="25">
    <w:abstractNumId w:val="25"/>
  </w:num>
  <w:num w:numId="26">
    <w:abstractNumId w:val="26"/>
  </w:num>
  <w:num w:numId="27">
    <w:abstractNumId w:val="24"/>
  </w:num>
  <w:num w:numId="28">
    <w:abstractNumId w:val="37"/>
  </w:num>
  <w:num w:numId="29">
    <w:abstractNumId w:val="40"/>
  </w:num>
  <w:num w:numId="30">
    <w:abstractNumId w:val="49"/>
  </w:num>
  <w:num w:numId="31">
    <w:abstractNumId w:val="16"/>
  </w:num>
  <w:num w:numId="32">
    <w:abstractNumId w:val="42"/>
  </w:num>
  <w:num w:numId="33">
    <w:abstractNumId w:val="45"/>
  </w:num>
  <w:num w:numId="34">
    <w:abstractNumId w:val="35"/>
  </w:num>
  <w:num w:numId="35">
    <w:abstractNumId w:val="15"/>
  </w:num>
  <w:num w:numId="36">
    <w:abstractNumId w:val="48"/>
  </w:num>
  <w:num w:numId="37">
    <w:abstractNumId w:val="46"/>
  </w:num>
  <w:num w:numId="38">
    <w:abstractNumId w:val="22"/>
  </w:num>
  <w:num w:numId="39">
    <w:abstractNumId w:val="23"/>
  </w:num>
  <w:num w:numId="40">
    <w:abstractNumId w:val="28"/>
  </w:num>
  <w:num w:numId="41">
    <w:abstractNumId w:val="9"/>
  </w:num>
  <w:num w:numId="42">
    <w:abstractNumId w:val="19"/>
  </w:num>
  <w:num w:numId="43">
    <w:abstractNumId w:val="44"/>
  </w:num>
  <w:num w:numId="44">
    <w:abstractNumId w:val="32"/>
  </w:num>
  <w:num w:numId="45">
    <w:abstractNumId w:val="33"/>
  </w:num>
  <w:num w:numId="46">
    <w:abstractNumId w:val="47"/>
  </w:num>
  <w:num w:numId="47">
    <w:abstractNumId w:val="34"/>
  </w:num>
  <w:num w:numId="48">
    <w:abstractNumId w:val="17"/>
  </w:num>
  <w:num w:numId="49">
    <w:abstractNumId w:val="20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4B8"/>
    <w:rsid w:val="00004B46"/>
    <w:rsid w:val="00006DCE"/>
    <w:rsid w:val="00025117"/>
    <w:rsid w:val="0002670D"/>
    <w:rsid w:val="0004022D"/>
    <w:rsid w:val="00044DBF"/>
    <w:rsid w:val="000568CA"/>
    <w:rsid w:val="00063815"/>
    <w:rsid w:val="0006481F"/>
    <w:rsid w:val="00067C43"/>
    <w:rsid w:val="000721C6"/>
    <w:rsid w:val="00072B42"/>
    <w:rsid w:val="00072C0A"/>
    <w:rsid w:val="00077F6B"/>
    <w:rsid w:val="00080517"/>
    <w:rsid w:val="000904B4"/>
    <w:rsid w:val="00096565"/>
    <w:rsid w:val="000A5DBB"/>
    <w:rsid w:val="000B133E"/>
    <w:rsid w:val="000C1F17"/>
    <w:rsid w:val="000C4ABB"/>
    <w:rsid w:val="000E1A69"/>
    <w:rsid w:val="00107C86"/>
    <w:rsid w:val="00112298"/>
    <w:rsid w:val="001127CC"/>
    <w:rsid w:val="001149DC"/>
    <w:rsid w:val="00115489"/>
    <w:rsid w:val="00126985"/>
    <w:rsid w:val="001345DC"/>
    <w:rsid w:val="00143169"/>
    <w:rsid w:val="0016556B"/>
    <w:rsid w:val="00187360"/>
    <w:rsid w:val="001A0522"/>
    <w:rsid w:val="001B07F5"/>
    <w:rsid w:val="001C54D4"/>
    <w:rsid w:val="001C69F5"/>
    <w:rsid w:val="001D0EDE"/>
    <w:rsid w:val="001D38AD"/>
    <w:rsid w:val="001D3D36"/>
    <w:rsid w:val="001D7027"/>
    <w:rsid w:val="001F7249"/>
    <w:rsid w:val="001F7FC9"/>
    <w:rsid w:val="00205033"/>
    <w:rsid w:val="00206988"/>
    <w:rsid w:val="00212C07"/>
    <w:rsid w:val="00213B8D"/>
    <w:rsid w:val="0021642A"/>
    <w:rsid w:val="00221B8C"/>
    <w:rsid w:val="00232DD8"/>
    <w:rsid w:val="00233C7C"/>
    <w:rsid w:val="002464E3"/>
    <w:rsid w:val="002510E7"/>
    <w:rsid w:val="0025183F"/>
    <w:rsid w:val="00255065"/>
    <w:rsid w:val="0026182C"/>
    <w:rsid w:val="0028047C"/>
    <w:rsid w:val="00283969"/>
    <w:rsid w:val="002907E3"/>
    <w:rsid w:val="00293AB8"/>
    <w:rsid w:val="00297B25"/>
    <w:rsid w:val="002B0BA5"/>
    <w:rsid w:val="002B3179"/>
    <w:rsid w:val="002B6814"/>
    <w:rsid w:val="002C16FC"/>
    <w:rsid w:val="002E4035"/>
    <w:rsid w:val="002F0352"/>
    <w:rsid w:val="002F3B76"/>
    <w:rsid w:val="002F508E"/>
    <w:rsid w:val="00300479"/>
    <w:rsid w:val="00312390"/>
    <w:rsid w:val="00312DAA"/>
    <w:rsid w:val="0032080D"/>
    <w:rsid w:val="0032563E"/>
    <w:rsid w:val="003273D2"/>
    <w:rsid w:val="00342A2D"/>
    <w:rsid w:val="003654BF"/>
    <w:rsid w:val="00377D97"/>
    <w:rsid w:val="00380156"/>
    <w:rsid w:val="00380C52"/>
    <w:rsid w:val="003864AC"/>
    <w:rsid w:val="00394386"/>
    <w:rsid w:val="00394F2F"/>
    <w:rsid w:val="003A09BD"/>
    <w:rsid w:val="003A3E2E"/>
    <w:rsid w:val="003B3363"/>
    <w:rsid w:val="003C0826"/>
    <w:rsid w:val="003C2B45"/>
    <w:rsid w:val="003D00BD"/>
    <w:rsid w:val="003D0C97"/>
    <w:rsid w:val="003D473B"/>
    <w:rsid w:val="003E6CE8"/>
    <w:rsid w:val="003E7BFC"/>
    <w:rsid w:val="00400865"/>
    <w:rsid w:val="00411FA6"/>
    <w:rsid w:val="00431D5C"/>
    <w:rsid w:val="004477E6"/>
    <w:rsid w:val="00450464"/>
    <w:rsid w:val="004576DF"/>
    <w:rsid w:val="0046112D"/>
    <w:rsid w:val="004644F8"/>
    <w:rsid w:val="0047054D"/>
    <w:rsid w:val="00477243"/>
    <w:rsid w:val="00487F5B"/>
    <w:rsid w:val="004914D6"/>
    <w:rsid w:val="004972CD"/>
    <w:rsid w:val="004A1895"/>
    <w:rsid w:val="004A4913"/>
    <w:rsid w:val="004A5391"/>
    <w:rsid w:val="004A53DC"/>
    <w:rsid w:val="004A7114"/>
    <w:rsid w:val="004B2900"/>
    <w:rsid w:val="004C01B2"/>
    <w:rsid w:val="004E21CA"/>
    <w:rsid w:val="004E5DB9"/>
    <w:rsid w:val="005138CD"/>
    <w:rsid w:val="00522C00"/>
    <w:rsid w:val="00526892"/>
    <w:rsid w:val="00533770"/>
    <w:rsid w:val="00534AB5"/>
    <w:rsid w:val="00560F59"/>
    <w:rsid w:val="00565AAA"/>
    <w:rsid w:val="0058437B"/>
    <w:rsid w:val="00596354"/>
    <w:rsid w:val="00596567"/>
    <w:rsid w:val="005A6283"/>
    <w:rsid w:val="005A669C"/>
    <w:rsid w:val="005B0549"/>
    <w:rsid w:val="005C0420"/>
    <w:rsid w:val="005C54A8"/>
    <w:rsid w:val="005E1875"/>
    <w:rsid w:val="005F6DD8"/>
    <w:rsid w:val="006045CE"/>
    <w:rsid w:val="006069A2"/>
    <w:rsid w:val="006204DA"/>
    <w:rsid w:val="006251E7"/>
    <w:rsid w:val="00633641"/>
    <w:rsid w:val="006374EF"/>
    <w:rsid w:val="0063786A"/>
    <w:rsid w:val="00643CB1"/>
    <w:rsid w:val="0065445F"/>
    <w:rsid w:val="006600A5"/>
    <w:rsid w:val="00674079"/>
    <w:rsid w:val="00677BC1"/>
    <w:rsid w:val="00685D25"/>
    <w:rsid w:val="0069210F"/>
    <w:rsid w:val="006A48CF"/>
    <w:rsid w:val="006C4D5C"/>
    <w:rsid w:val="006C7C78"/>
    <w:rsid w:val="006D516C"/>
    <w:rsid w:val="006E04B8"/>
    <w:rsid w:val="007062E1"/>
    <w:rsid w:val="0070721A"/>
    <w:rsid w:val="00711682"/>
    <w:rsid w:val="007165AC"/>
    <w:rsid w:val="00730EB8"/>
    <w:rsid w:val="00731BED"/>
    <w:rsid w:val="00741C98"/>
    <w:rsid w:val="00750750"/>
    <w:rsid w:val="0075331E"/>
    <w:rsid w:val="00753776"/>
    <w:rsid w:val="00754D92"/>
    <w:rsid w:val="0076456D"/>
    <w:rsid w:val="00767975"/>
    <w:rsid w:val="00777FAA"/>
    <w:rsid w:val="00786FE1"/>
    <w:rsid w:val="007914B8"/>
    <w:rsid w:val="00793E4D"/>
    <w:rsid w:val="007A0914"/>
    <w:rsid w:val="007B0EA1"/>
    <w:rsid w:val="007C193B"/>
    <w:rsid w:val="007C267C"/>
    <w:rsid w:val="007C2CA6"/>
    <w:rsid w:val="007D69EB"/>
    <w:rsid w:val="007D77E4"/>
    <w:rsid w:val="007E5CFB"/>
    <w:rsid w:val="007F366D"/>
    <w:rsid w:val="007F4545"/>
    <w:rsid w:val="007F4EDB"/>
    <w:rsid w:val="007F6D58"/>
    <w:rsid w:val="0080260F"/>
    <w:rsid w:val="008040A5"/>
    <w:rsid w:val="00804C6A"/>
    <w:rsid w:val="0082274D"/>
    <w:rsid w:val="0083334B"/>
    <w:rsid w:val="0083596E"/>
    <w:rsid w:val="00837B0F"/>
    <w:rsid w:val="00851026"/>
    <w:rsid w:val="00852D71"/>
    <w:rsid w:val="008651D0"/>
    <w:rsid w:val="00866818"/>
    <w:rsid w:val="008670E2"/>
    <w:rsid w:val="0087176E"/>
    <w:rsid w:val="0088671B"/>
    <w:rsid w:val="008A52CC"/>
    <w:rsid w:val="008B207B"/>
    <w:rsid w:val="008B4D17"/>
    <w:rsid w:val="008C0834"/>
    <w:rsid w:val="008C7C10"/>
    <w:rsid w:val="008D46A1"/>
    <w:rsid w:val="008D74EE"/>
    <w:rsid w:val="008F4416"/>
    <w:rsid w:val="009072F4"/>
    <w:rsid w:val="00910EDF"/>
    <w:rsid w:val="00911935"/>
    <w:rsid w:val="00913B41"/>
    <w:rsid w:val="009253EA"/>
    <w:rsid w:val="009255E8"/>
    <w:rsid w:val="00940893"/>
    <w:rsid w:val="00941026"/>
    <w:rsid w:val="00942F15"/>
    <w:rsid w:val="00955565"/>
    <w:rsid w:val="0096347D"/>
    <w:rsid w:val="0096731B"/>
    <w:rsid w:val="0097080F"/>
    <w:rsid w:val="00977B89"/>
    <w:rsid w:val="00977D86"/>
    <w:rsid w:val="00980A15"/>
    <w:rsid w:val="00986108"/>
    <w:rsid w:val="009928B7"/>
    <w:rsid w:val="00995EF8"/>
    <w:rsid w:val="00997174"/>
    <w:rsid w:val="009B183E"/>
    <w:rsid w:val="009D7FA5"/>
    <w:rsid w:val="009F5329"/>
    <w:rsid w:val="00A020BD"/>
    <w:rsid w:val="00A022D1"/>
    <w:rsid w:val="00A0713D"/>
    <w:rsid w:val="00A10C48"/>
    <w:rsid w:val="00A15D4C"/>
    <w:rsid w:val="00A2019D"/>
    <w:rsid w:val="00A2703B"/>
    <w:rsid w:val="00A363D2"/>
    <w:rsid w:val="00A40B47"/>
    <w:rsid w:val="00A45F06"/>
    <w:rsid w:val="00A715CE"/>
    <w:rsid w:val="00A72D22"/>
    <w:rsid w:val="00A75B92"/>
    <w:rsid w:val="00AA0C31"/>
    <w:rsid w:val="00AB4FF7"/>
    <w:rsid w:val="00AC0A66"/>
    <w:rsid w:val="00AC7E42"/>
    <w:rsid w:val="00AD6E3F"/>
    <w:rsid w:val="00AE1589"/>
    <w:rsid w:val="00AE376A"/>
    <w:rsid w:val="00AE60FD"/>
    <w:rsid w:val="00B31123"/>
    <w:rsid w:val="00B56DF9"/>
    <w:rsid w:val="00B64A2E"/>
    <w:rsid w:val="00B66EB9"/>
    <w:rsid w:val="00B6712E"/>
    <w:rsid w:val="00B67716"/>
    <w:rsid w:val="00B701CC"/>
    <w:rsid w:val="00B7103A"/>
    <w:rsid w:val="00B71DD4"/>
    <w:rsid w:val="00B72061"/>
    <w:rsid w:val="00B80440"/>
    <w:rsid w:val="00B87A36"/>
    <w:rsid w:val="00BA28C3"/>
    <w:rsid w:val="00BB48EB"/>
    <w:rsid w:val="00BD23FE"/>
    <w:rsid w:val="00BE3626"/>
    <w:rsid w:val="00BE7C08"/>
    <w:rsid w:val="00BF5237"/>
    <w:rsid w:val="00C23183"/>
    <w:rsid w:val="00C26338"/>
    <w:rsid w:val="00C372C3"/>
    <w:rsid w:val="00C45B48"/>
    <w:rsid w:val="00C53EF4"/>
    <w:rsid w:val="00C556F7"/>
    <w:rsid w:val="00C60974"/>
    <w:rsid w:val="00C73389"/>
    <w:rsid w:val="00C8046A"/>
    <w:rsid w:val="00C90331"/>
    <w:rsid w:val="00C9744F"/>
    <w:rsid w:val="00CA191E"/>
    <w:rsid w:val="00CB1AE5"/>
    <w:rsid w:val="00CB2BA6"/>
    <w:rsid w:val="00CC0C0B"/>
    <w:rsid w:val="00CC207C"/>
    <w:rsid w:val="00CD3352"/>
    <w:rsid w:val="00CD528E"/>
    <w:rsid w:val="00CD5AAD"/>
    <w:rsid w:val="00CE1B42"/>
    <w:rsid w:val="00CE2C4C"/>
    <w:rsid w:val="00CE615F"/>
    <w:rsid w:val="00CE6C7F"/>
    <w:rsid w:val="00CE7CF7"/>
    <w:rsid w:val="00CF4244"/>
    <w:rsid w:val="00D02A1A"/>
    <w:rsid w:val="00D1037E"/>
    <w:rsid w:val="00D128DB"/>
    <w:rsid w:val="00D25FCB"/>
    <w:rsid w:val="00D32EA4"/>
    <w:rsid w:val="00D42B08"/>
    <w:rsid w:val="00D464E5"/>
    <w:rsid w:val="00D569E8"/>
    <w:rsid w:val="00D71122"/>
    <w:rsid w:val="00D72B52"/>
    <w:rsid w:val="00D75191"/>
    <w:rsid w:val="00D77006"/>
    <w:rsid w:val="00DA3070"/>
    <w:rsid w:val="00DA49EA"/>
    <w:rsid w:val="00DD22FB"/>
    <w:rsid w:val="00DD3159"/>
    <w:rsid w:val="00DD4122"/>
    <w:rsid w:val="00DE3365"/>
    <w:rsid w:val="00DE5AA7"/>
    <w:rsid w:val="00DF589F"/>
    <w:rsid w:val="00E23A57"/>
    <w:rsid w:val="00E249F8"/>
    <w:rsid w:val="00E31D36"/>
    <w:rsid w:val="00E5125A"/>
    <w:rsid w:val="00E571E2"/>
    <w:rsid w:val="00E6052E"/>
    <w:rsid w:val="00E6233D"/>
    <w:rsid w:val="00E66068"/>
    <w:rsid w:val="00E721BB"/>
    <w:rsid w:val="00E94276"/>
    <w:rsid w:val="00E96CF5"/>
    <w:rsid w:val="00EA4607"/>
    <w:rsid w:val="00EA7795"/>
    <w:rsid w:val="00EC1E7D"/>
    <w:rsid w:val="00EC2C5C"/>
    <w:rsid w:val="00EE5507"/>
    <w:rsid w:val="00EF4C60"/>
    <w:rsid w:val="00EF712C"/>
    <w:rsid w:val="00EF77C2"/>
    <w:rsid w:val="00F00E5B"/>
    <w:rsid w:val="00F01CAC"/>
    <w:rsid w:val="00F05864"/>
    <w:rsid w:val="00F1628D"/>
    <w:rsid w:val="00F2453D"/>
    <w:rsid w:val="00F32A96"/>
    <w:rsid w:val="00F4280A"/>
    <w:rsid w:val="00F50202"/>
    <w:rsid w:val="00F51D12"/>
    <w:rsid w:val="00F74A0C"/>
    <w:rsid w:val="00F75626"/>
    <w:rsid w:val="00F86825"/>
    <w:rsid w:val="00F96115"/>
    <w:rsid w:val="00FC26C9"/>
    <w:rsid w:val="00FC6172"/>
    <w:rsid w:val="00FD1436"/>
    <w:rsid w:val="00FD2E60"/>
    <w:rsid w:val="00FD5F29"/>
    <w:rsid w:val="00FE1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3B"/>
    <w:rPr>
      <w:rFonts w:ascii="Calibri" w:eastAsia="Calibri" w:hAnsi="Calibri" w:cs="Times New Roman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2703B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autoRedefine/>
    <w:qFormat/>
    <w:rsid w:val="00A2703B"/>
    <w:pPr>
      <w:keepNext/>
      <w:spacing w:after="0" w:line="240" w:lineRule="auto"/>
      <w:ind w:firstLine="284"/>
      <w:jc w:val="both"/>
      <w:outlineLvl w:val="1"/>
    </w:pPr>
    <w:rPr>
      <w:rFonts w:ascii="Times New Roman" w:hAnsi="Times New Roman"/>
      <w:bCs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03B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703B"/>
    <w:rPr>
      <w:color w:val="0000FF"/>
      <w:u w:val="single"/>
    </w:rPr>
  </w:style>
  <w:style w:type="paragraph" w:styleId="a4">
    <w:name w:val="No Spacing"/>
    <w:uiPriority w:val="1"/>
    <w:qFormat/>
    <w:rsid w:val="00A2703B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10">
    <w:name w:val="Заголовок 1 Знак"/>
    <w:basedOn w:val="a0"/>
    <w:link w:val="1"/>
    <w:uiPriority w:val="9"/>
    <w:rsid w:val="00A2703B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  <w:style w:type="character" w:customStyle="1" w:styleId="20">
    <w:name w:val="Заголовок 2 Знак"/>
    <w:basedOn w:val="a0"/>
    <w:link w:val="2"/>
    <w:rsid w:val="00A2703B"/>
    <w:rPr>
      <w:rFonts w:ascii="Times New Roman" w:eastAsia="Calibri" w:hAnsi="Times New Roman" w:cs="Times New Roman"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2703B"/>
    <w:rPr>
      <w:rFonts w:ascii="Calibri Light" w:eastAsia="Times New Roman" w:hAnsi="Calibri Light" w:cs="Times New Roman"/>
      <w:b/>
      <w:bCs/>
      <w:color w:val="5B9BD5"/>
      <w:lang w:val="en-GB"/>
    </w:rPr>
  </w:style>
  <w:style w:type="numbering" w:customStyle="1" w:styleId="11">
    <w:name w:val="Нет списка1"/>
    <w:next w:val="a2"/>
    <w:uiPriority w:val="99"/>
    <w:semiHidden/>
    <w:unhideWhenUsed/>
    <w:rsid w:val="00A2703B"/>
  </w:style>
  <w:style w:type="paragraph" w:styleId="a5">
    <w:name w:val="List Paragraph"/>
    <w:basedOn w:val="a"/>
    <w:uiPriority w:val="34"/>
    <w:qFormat/>
    <w:rsid w:val="00A2703B"/>
    <w:pPr>
      <w:ind w:left="720"/>
    </w:pPr>
    <w:rPr>
      <w:lang w:val="uk-UA"/>
    </w:rPr>
  </w:style>
  <w:style w:type="paragraph" w:customStyle="1" w:styleId="12">
    <w:name w:val="Абзац списку1"/>
    <w:basedOn w:val="a"/>
    <w:uiPriority w:val="99"/>
    <w:rsid w:val="00A2703B"/>
    <w:pPr>
      <w:spacing w:after="200" w:line="276" w:lineRule="auto"/>
      <w:ind w:left="720"/>
    </w:pPr>
    <w:rPr>
      <w:rFonts w:eastAsia="Times New Roman"/>
      <w:lang w:val="ru-RU"/>
    </w:rPr>
  </w:style>
  <w:style w:type="table" w:styleId="a6">
    <w:name w:val="Table Grid"/>
    <w:basedOn w:val="a1"/>
    <w:uiPriority w:val="39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70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703B"/>
    <w:rPr>
      <w:rFonts w:ascii="Calibri" w:eastAsia="Calibri" w:hAnsi="Calibri" w:cs="Times New Roman"/>
      <w:lang w:val="en-GB"/>
    </w:rPr>
  </w:style>
  <w:style w:type="paragraph" w:styleId="a9">
    <w:name w:val="footer"/>
    <w:basedOn w:val="a"/>
    <w:link w:val="aa"/>
    <w:unhideWhenUsed/>
    <w:rsid w:val="00A270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A2703B"/>
    <w:rPr>
      <w:rFonts w:ascii="Calibri" w:eastAsia="Calibri" w:hAnsi="Calibri" w:cs="Times New Roman"/>
      <w:lang w:val="en-GB"/>
    </w:rPr>
  </w:style>
  <w:style w:type="character" w:customStyle="1" w:styleId="fontstyle01">
    <w:name w:val="fontstyle01"/>
    <w:rsid w:val="00A2703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2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703B"/>
    <w:rPr>
      <w:rFonts w:ascii="Segoe UI" w:eastAsia="Calibri" w:hAnsi="Segoe UI" w:cs="Segoe UI"/>
      <w:sz w:val="18"/>
      <w:szCs w:val="18"/>
      <w:lang w:val="en-GB"/>
    </w:rPr>
  </w:style>
  <w:style w:type="character" w:styleId="ad">
    <w:name w:val="annotation reference"/>
    <w:uiPriority w:val="99"/>
    <w:semiHidden/>
    <w:unhideWhenUsed/>
    <w:rsid w:val="00A270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2703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2703B"/>
    <w:rPr>
      <w:rFonts w:ascii="Calibri" w:eastAsia="Calibri" w:hAnsi="Calibri" w:cs="Times New Roman"/>
      <w:sz w:val="20"/>
      <w:szCs w:val="20"/>
      <w:lang w:val="en-GB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70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2703B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af2">
    <w:name w:val="Body Text"/>
    <w:basedOn w:val="a"/>
    <w:link w:val="af3"/>
    <w:uiPriority w:val="99"/>
    <w:rsid w:val="00A2703B"/>
    <w:pPr>
      <w:spacing w:after="120" w:line="240" w:lineRule="auto"/>
    </w:pPr>
    <w:rPr>
      <w:rFonts w:ascii="Arial" w:eastAsia="Times New Roman" w:hAnsi="Arial" w:cs="Arial"/>
      <w:b/>
      <w:sz w:val="24"/>
      <w:szCs w:val="24"/>
      <w:lang w:val="en-US"/>
    </w:rPr>
  </w:style>
  <w:style w:type="character" w:customStyle="1" w:styleId="af3">
    <w:name w:val="Основной текст Знак"/>
    <w:basedOn w:val="a0"/>
    <w:link w:val="af2"/>
    <w:uiPriority w:val="99"/>
    <w:rsid w:val="00A2703B"/>
    <w:rPr>
      <w:rFonts w:ascii="Arial" w:eastAsia="Times New Roman" w:hAnsi="Arial" w:cs="Arial"/>
      <w:b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A2703B"/>
  </w:style>
  <w:style w:type="paragraph" w:styleId="af4">
    <w:name w:val="caption"/>
    <w:basedOn w:val="a"/>
    <w:next w:val="a"/>
    <w:uiPriority w:val="35"/>
    <w:unhideWhenUsed/>
    <w:qFormat/>
    <w:rsid w:val="00A2703B"/>
    <w:pPr>
      <w:spacing w:after="200" w:line="240" w:lineRule="auto"/>
    </w:pPr>
    <w:rPr>
      <w:b/>
      <w:bCs/>
      <w:color w:val="5B9BD5"/>
      <w:sz w:val="18"/>
      <w:szCs w:val="18"/>
      <w:lang w:val="en-US"/>
    </w:rPr>
  </w:style>
  <w:style w:type="table" w:customStyle="1" w:styleId="13">
    <w:name w:val="Сетка таблицы1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6"/>
    <w:uiPriority w:val="59"/>
    <w:rsid w:val="00A2703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Revision"/>
    <w:hidden/>
    <w:uiPriority w:val="99"/>
    <w:semiHidden/>
    <w:rsid w:val="00A2703B"/>
    <w:pPr>
      <w:spacing w:after="0" w:line="240" w:lineRule="auto"/>
    </w:pPr>
    <w:rPr>
      <w:rFonts w:ascii="Calibri" w:eastAsia="Calibri" w:hAnsi="Calibri" w:cs="Times New Roman"/>
      <w:lang w:val="en-GB"/>
    </w:rPr>
  </w:style>
  <w:style w:type="table" w:customStyle="1" w:styleId="151">
    <w:name w:val="Сітка таблиці 1 (світла) – акцент 51"/>
    <w:basedOn w:val="a1"/>
    <w:uiPriority w:val="46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pl-PL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6">
    <w:name w:val="Normal (Web)"/>
    <w:basedOn w:val="a"/>
    <w:uiPriority w:val="99"/>
    <w:semiHidden/>
    <w:unhideWhenUsed/>
    <w:rsid w:val="00A2703B"/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"/>
    <w:rsid w:val="00A27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7">
    <w:name w:val="Strong"/>
    <w:uiPriority w:val="22"/>
    <w:qFormat/>
    <w:rsid w:val="00A2703B"/>
    <w:rPr>
      <w:b/>
      <w:bCs/>
    </w:rPr>
  </w:style>
  <w:style w:type="paragraph" w:customStyle="1" w:styleId="rvps2">
    <w:name w:val="rvps2"/>
    <w:basedOn w:val="a"/>
    <w:rsid w:val="00A27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8">
    <w:name w:val="FollowedHyperlink"/>
    <w:uiPriority w:val="99"/>
    <w:semiHidden/>
    <w:unhideWhenUsed/>
    <w:rsid w:val="00A2703B"/>
    <w:rPr>
      <w:color w:val="800080"/>
      <w:u w:val="single"/>
    </w:rPr>
  </w:style>
  <w:style w:type="character" w:customStyle="1" w:styleId="fontstyle21">
    <w:name w:val="fontstyle21"/>
    <w:basedOn w:val="a0"/>
    <w:rsid w:val="00E9427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DB923-C509-406B-8DD2-78C101E16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Dobrobut</dc:creator>
  <cp:keywords/>
  <dc:description/>
  <cp:lastModifiedBy>Ura</cp:lastModifiedBy>
  <cp:revision>160</cp:revision>
  <cp:lastPrinted>2026-07-16T07:24:00Z</cp:lastPrinted>
  <dcterms:created xsi:type="dcterms:W3CDTF">2023-01-16T14:13:00Z</dcterms:created>
  <dcterms:modified xsi:type="dcterms:W3CDTF">2026-07-29T17:43:00Z</dcterms:modified>
</cp:coreProperties>
</file>